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47F2" w14:textId="77393B28" w:rsidR="00717A34" w:rsidRPr="002C347C" w:rsidRDefault="00A8275B" w:rsidP="00F13A8F">
      <w:pPr>
        <w:spacing w:line="240" w:lineRule="auto"/>
        <w:jc w:val="center"/>
        <w:rPr>
          <w:rFonts w:ascii="Garamond" w:hAnsi="Garamond"/>
          <w:b/>
          <w:sz w:val="28"/>
          <w:szCs w:val="28"/>
          <w:lang w:val="es-ES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s-ES"/>
        </w:rPr>
        <w:t>Título de la comunicación</w:t>
      </w:r>
    </w:p>
    <w:p w14:paraId="2A87B14F" w14:textId="77777777" w:rsidR="00717A34" w:rsidRPr="00D12825" w:rsidRDefault="00717A34" w:rsidP="00F13A8F">
      <w:pPr>
        <w:spacing w:after="120" w:line="240" w:lineRule="auto"/>
        <w:jc w:val="center"/>
        <w:rPr>
          <w:rFonts w:ascii="Garamond" w:hAnsi="Garamond"/>
          <w:sz w:val="24"/>
          <w:szCs w:val="24"/>
          <w:lang w:val="es-ES"/>
        </w:rPr>
      </w:pPr>
      <w:r w:rsidRPr="00D12825">
        <w:rPr>
          <w:rFonts w:ascii="Garamond" w:hAnsi="Garamond"/>
          <w:b/>
          <w:sz w:val="24"/>
          <w:szCs w:val="24"/>
          <w:u w:val="single"/>
          <w:lang w:val="es-ES"/>
        </w:rPr>
        <w:t>Nombre y Apellido</w:t>
      </w:r>
      <w:proofErr w:type="gramStart"/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1,</w:t>
      </w:r>
      <w:r w:rsidRPr="00157163">
        <w:rPr>
          <w:rFonts w:ascii="Garamond" w:hAnsi="Garamond"/>
          <w:sz w:val="24"/>
          <w:szCs w:val="24"/>
          <w:vertAlign w:val="superscript"/>
          <w:lang w:val="es-ES"/>
        </w:rPr>
        <w:t>*</w:t>
      </w:r>
      <w:proofErr w:type="gramEnd"/>
      <w:r w:rsidRPr="00D12825">
        <w:rPr>
          <w:rFonts w:ascii="Garamond" w:hAnsi="Garamond"/>
          <w:sz w:val="24"/>
          <w:szCs w:val="24"/>
          <w:lang w:val="es-ES"/>
        </w:rPr>
        <w:t>, Nombre y Apellido</w:t>
      </w:r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2</w:t>
      </w:r>
      <w:r w:rsidRPr="00D12825">
        <w:rPr>
          <w:rFonts w:ascii="Garamond" w:hAnsi="Garamond"/>
          <w:sz w:val="24"/>
          <w:szCs w:val="24"/>
          <w:lang w:val="es-ES"/>
        </w:rPr>
        <w:t>, Nombre y Apelli</w:t>
      </w:r>
      <w:r>
        <w:rPr>
          <w:rFonts w:ascii="Garamond" w:hAnsi="Garamond"/>
          <w:sz w:val="24"/>
          <w:szCs w:val="24"/>
          <w:lang w:val="es-ES"/>
        </w:rPr>
        <w:t>do</w:t>
      </w:r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3</w:t>
      </w:r>
    </w:p>
    <w:p w14:paraId="32A9E57D" w14:textId="075A79D0" w:rsidR="00717A34" w:rsidRPr="00D12825" w:rsidRDefault="00717A34" w:rsidP="00F13A8F">
      <w:pPr>
        <w:spacing w:after="120" w:line="240" w:lineRule="auto"/>
        <w:jc w:val="center"/>
        <w:rPr>
          <w:rFonts w:ascii="Garamond" w:hAnsi="Garamond"/>
          <w:sz w:val="24"/>
          <w:szCs w:val="24"/>
          <w:lang w:val="es-ES"/>
        </w:rPr>
      </w:pPr>
      <w:r w:rsidRPr="00D12825">
        <w:rPr>
          <w:rFonts w:ascii="Garamond" w:hAnsi="Garamond"/>
          <w:sz w:val="24"/>
          <w:szCs w:val="24"/>
          <w:lang w:val="es-ES"/>
        </w:rPr>
        <w:t>(</w:t>
      </w:r>
      <w:r w:rsidRPr="00D12825">
        <w:rPr>
          <w:rFonts w:ascii="Garamond" w:hAnsi="Garamond"/>
          <w:b/>
          <w:sz w:val="24"/>
          <w:szCs w:val="24"/>
          <w:u w:val="single"/>
          <w:lang w:val="es-ES"/>
        </w:rPr>
        <w:t>autor qu</w:t>
      </w:r>
      <w:r>
        <w:rPr>
          <w:rFonts w:ascii="Garamond" w:hAnsi="Garamond"/>
          <w:b/>
          <w:sz w:val="24"/>
          <w:szCs w:val="24"/>
          <w:u w:val="single"/>
          <w:lang w:val="es-ES"/>
        </w:rPr>
        <w:t>e presenta</w:t>
      </w:r>
      <w:r w:rsidRPr="00D12825">
        <w:rPr>
          <w:rFonts w:ascii="Garamond" w:hAnsi="Garamond"/>
          <w:sz w:val="24"/>
          <w:szCs w:val="24"/>
          <w:lang w:val="es-ES"/>
        </w:rPr>
        <w:t>) (</w:t>
      </w:r>
      <w:r w:rsidRPr="00157163">
        <w:rPr>
          <w:rFonts w:ascii="Garamond" w:hAnsi="Garamond"/>
          <w:sz w:val="24"/>
          <w:szCs w:val="24"/>
          <w:vertAlign w:val="superscript"/>
          <w:lang w:val="es-ES"/>
        </w:rPr>
        <w:t>*</w:t>
      </w:r>
      <w:r w:rsidRPr="00D12825">
        <w:rPr>
          <w:rFonts w:ascii="Garamond" w:hAnsi="Garamond"/>
          <w:sz w:val="24"/>
          <w:szCs w:val="24"/>
          <w:lang w:val="es-ES"/>
        </w:rPr>
        <w:t>A</w:t>
      </w:r>
      <w:r>
        <w:rPr>
          <w:rFonts w:ascii="Garamond" w:hAnsi="Garamond"/>
          <w:sz w:val="24"/>
          <w:szCs w:val="24"/>
          <w:lang w:val="es-ES"/>
        </w:rPr>
        <w:t xml:space="preserve">ñadir el </w:t>
      </w:r>
      <w:r w:rsidRPr="00A21262">
        <w:rPr>
          <w:rFonts w:ascii="Garamond" w:hAnsi="Garamond"/>
          <w:i/>
          <w:iCs/>
          <w:sz w:val="24"/>
          <w:szCs w:val="24"/>
          <w:lang w:val="es-ES"/>
        </w:rPr>
        <w:t>e-mail</w:t>
      </w:r>
      <w:r w:rsidRPr="00D12825">
        <w:rPr>
          <w:rFonts w:ascii="Garamond" w:hAnsi="Garamond"/>
          <w:sz w:val="24"/>
          <w:szCs w:val="24"/>
          <w:lang w:val="es-ES"/>
        </w:rPr>
        <w:t xml:space="preserve"> </w:t>
      </w:r>
      <w:r>
        <w:rPr>
          <w:rFonts w:ascii="Garamond" w:hAnsi="Garamond"/>
          <w:sz w:val="24"/>
          <w:szCs w:val="24"/>
          <w:lang w:val="es-ES"/>
        </w:rPr>
        <w:t xml:space="preserve">del autor </w:t>
      </w:r>
      <w:r w:rsidR="00157163">
        <w:rPr>
          <w:rFonts w:ascii="Garamond" w:hAnsi="Garamond"/>
          <w:sz w:val="24"/>
          <w:szCs w:val="24"/>
          <w:lang w:val="es-ES"/>
        </w:rPr>
        <w:t>para la correspondencia</w:t>
      </w:r>
      <w:r w:rsidRPr="00D12825">
        <w:rPr>
          <w:rFonts w:ascii="Garamond" w:hAnsi="Garamond"/>
          <w:sz w:val="24"/>
          <w:szCs w:val="24"/>
          <w:lang w:val="es-ES"/>
        </w:rPr>
        <w:t>)</w:t>
      </w:r>
    </w:p>
    <w:p w14:paraId="3AD5B252" w14:textId="77777777" w:rsidR="00717A34" w:rsidRPr="00D12825" w:rsidRDefault="00717A34" w:rsidP="00F13A8F">
      <w:pPr>
        <w:spacing w:after="120" w:line="240" w:lineRule="auto"/>
        <w:jc w:val="center"/>
        <w:rPr>
          <w:rFonts w:ascii="Garamond" w:hAnsi="Garamond"/>
          <w:sz w:val="24"/>
          <w:szCs w:val="24"/>
          <w:lang w:val="es-ES"/>
        </w:rPr>
      </w:pPr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1</w:t>
      </w:r>
      <w:r w:rsidRPr="00D12825">
        <w:rPr>
          <w:rFonts w:ascii="Garamond" w:hAnsi="Garamond"/>
          <w:sz w:val="24"/>
          <w:szCs w:val="24"/>
          <w:lang w:val="es-ES"/>
        </w:rPr>
        <w:t xml:space="preserve"> </w:t>
      </w:r>
      <w:bookmarkStart w:id="1" w:name="_Hlk213254"/>
      <w:bookmarkStart w:id="2" w:name="_Hlk213383"/>
      <w:r w:rsidRPr="00D12825">
        <w:rPr>
          <w:rFonts w:ascii="Garamond" w:hAnsi="Garamond"/>
          <w:sz w:val="24"/>
          <w:szCs w:val="24"/>
          <w:lang w:val="es-ES"/>
        </w:rPr>
        <w:t>Universidad, Depart</w:t>
      </w:r>
      <w:r w:rsidR="002C347C">
        <w:rPr>
          <w:rFonts w:ascii="Garamond" w:hAnsi="Garamond"/>
          <w:sz w:val="24"/>
          <w:szCs w:val="24"/>
          <w:lang w:val="es-ES"/>
        </w:rPr>
        <w:t>a</w:t>
      </w:r>
      <w:r w:rsidRPr="00D12825">
        <w:rPr>
          <w:rFonts w:ascii="Garamond" w:hAnsi="Garamond"/>
          <w:sz w:val="24"/>
          <w:szCs w:val="24"/>
          <w:lang w:val="es-ES"/>
        </w:rPr>
        <w:t>mento, Escuela/Facultad, Direcció</w:t>
      </w:r>
      <w:r>
        <w:rPr>
          <w:rFonts w:ascii="Garamond" w:hAnsi="Garamond"/>
          <w:sz w:val="24"/>
          <w:szCs w:val="24"/>
          <w:lang w:val="es-ES"/>
        </w:rPr>
        <w:t>n</w:t>
      </w:r>
      <w:r w:rsidRPr="00D12825">
        <w:rPr>
          <w:rFonts w:ascii="Garamond" w:hAnsi="Garamond"/>
          <w:sz w:val="24"/>
          <w:szCs w:val="24"/>
          <w:lang w:val="es-ES"/>
        </w:rPr>
        <w:t>, Ci</w:t>
      </w:r>
      <w:r>
        <w:rPr>
          <w:rFonts w:ascii="Garamond" w:hAnsi="Garamond"/>
          <w:sz w:val="24"/>
          <w:szCs w:val="24"/>
          <w:lang w:val="es-ES"/>
        </w:rPr>
        <w:t>udad</w:t>
      </w:r>
      <w:r w:rsidRPr="00D12825">
        <w:rPr>
          <w:rFonts w:ascii="Garamond" w:hAnsi="Garamond"/>
          <w:sz w:val="24"/>
          <w:szCs w:val="24"/>
          <w:lang w:val="es-ES"/>
        </w:rPr>
        <w:t xml:space="preserve">, </w:t>
      </w:r>
      <w:bookmarkEnd w:id="1"/>
      <w:r>
        <w:rPr>
          <w:rFonts w:ascii="Garamond" w:hAnsi="Garamond"/>
          <w:sz w:val="24"/>
          <w:szCs w:val="24"/>
          <w:lang w:val="es-ES"/>
        </w:rPr>
        <w:t>País</w:t>
      </w:r>
      <w:bookmarkEnd w:id="2"/>
    </w:p>
    <w:p w14:paraId="3326B953" w14:textId="77777777" w:rsidR="00717A34" w:rsidRPr="00D12825" w:rsidRDefault="00717A34" w:rsidP="00F13A8F">
      <w:pPr>
        <w:spacing w:after="120" w:line="240" w:lineRule="auto"/>
        <w:jc w:val="center"/>
        <w:rPr>
          <w:rFonts w:ascii="Garamond" w:hAnsi="Garamond"/>
          <w:sz w:val="24"/>
          <w:szCs w:val="24"/>
          <w:lang w:val="es-ES"/>
        </w:rPr>
      </w:pPr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2</w:t>
      </w:r>
      <w:r w:rsidRPr="00D12825">
        <w:rPr>
          <w:rFonts w:ascii="Garamond" w:hAnsi="Garamond"/>
          <w:sz w:val="24"/>
          <w:szCs w:val="24"/>
          <w:lang w:val="es-ES"/>
        </w:rPr>
        <w:t xml:space="preserve"> Universidad, Depart</w:t>
      </w:r>
      <w:r w:rsidR="002C347C">
        <w:rPr>
          <w:rFonts w:ascii="Garamond" w:hAnsi="Garamond"/>
          <w:sz w:val="24"/>
          <w:szCs w:val="24"/>
          <w:lang w:val="es-ES"/>
        </w:rPr>
        <w:t>a</w:t>
      </w:r>
      <w:r w:rsidRPr="00D12825">
        <w:rPr>
          <w:rFonts w:ascii="Garamond" w:hAnsi="Garamond"/>
          <w:sz w:val="24"/>
          <w:szCs w:val="24"/>
          <w:lang w:val="es-ES"/>
        </w:rPr>
        <w:t>mento, Escuela/Facultad, Dirección, Ciudad, País</w:t>
      </w:r>
    </w:p>
    <w:p w14:paraId="6FA06E34" w14:textId="77777777" w:rsidR="00717A34" w:rsidRPr="00D12825" w:rsidRDefault="00717A34" w:rsidP="00F13A8F">
      <w:pPr>
        <w:spacing w:after="120" w:line="240" w:lineRule="auto"/>
        <w:jc w:val="center"/>
        <w:rPr>
          <w:rFonts w:ascii="Garamond" w:hAnsi="Garamond"/>
          <w:sz w:val="24"/>
          <w:szCs w:val="24"/>
          <w:lang w:val="es-ES"/>
        </w:rPr>
      </w:pPr>
      <w:r w:rsidRPr="00D12825">
        <w:rPr>
          <w:rFonts w:ascii="Garamond" w:hAnsi="Garamond"/>
          <w:sz w:val="24"/>
          <w:szCs w:val="24"/>
          <w:vertAlign w:val="superscript"/>
          <w:lang w:val="es-ES"/>
        </w:rPr>
        <w:t>3</w:t>
      </w:r>
      <w:r w:rsidRPr="00D12825">
        <w:rPr>
          <w:rFonts w:ascii="Garamond" w:hAnsi="Garamond"/>
          <w:sz w:val="24"/>
          <w:szCs w:val="24"/>
          <w:lang w:val="es-ES"/>
        </w:rPr>
        <w:t xml:space="preserve"> Universidad, Depart</w:t>
      </w:r>
      <w:r w:rsidR="002C347C">
        <w:rPr>
          <w:rFonts w:ascii="Garamond" w:hAnsi="Garamond"/>
          <w:sz w:val="24"/>
          <w:szCs w:val="24"/>
          <w:lang w:val="es-ES"/>
        </w:rPr>
        <w:t>a</w:t>
      </w:r>
      <w:r w:rsidRPr="00D12825">
        <w:rPr>
          <w:rFonts w:ascii="Garamond" w:hAnsi="Garamond"/>
          <w:sz w:val="24"/>
          <w:szCs w:val="24"/>
          <w:lang w:val="es-ES"/>
        </w:rPr>
        <w:t>mento, Escuela/Facultad, Dirección, Ciudad, País</w:t>
      </w:r>
    </w:p>
    <w:p w14:paraId="78B0C4E9" w14:textId="6ECC5246" w:rsidR="00717A34" w:rsidRPr="00717A34" w:rsidRDefault="00717A34" w:rsidP="00DB4CC6">
      <w:pPr>
        <w:spacing w:after="60" w:line="240" w:lineRule="auto"/>
        <w:rPr>
          <w:rFonts w:ascii="Garamond" w:hAnsi="Garamond"/>
          <w:sz w:val="24"/>
          <w:szCs w:val="24"/>
          <w:lang w:val="es-ES"/>
        </w:rPr>
      </w:pPr>
      <w:r w:rsidRPr="00717A34">
        <w:rPr>
          <w:rFonts w:ascii="Garamond" w:hAnsi="Garamond"/>
          <w:b/>
          <w:sz w:val="24"/>
          <w:szCs w:val="24"/>
          <w:lang w:val="es-ES"/>
        </w:rPr>
        <w:t>Palabras clave:</w:t>
      </w:r>
      <w:r w:rsidR="005431FA">
        <w:rPr>
          <w:rFonts w:ascii="Garamond" w:hAnsi="Garamond"/>
          <w:sz w:val="24"/>
          <w:szCs w:val="24"/>
          <w:lang w:val="es-ES"/>
        </w:rPr>
        <w:t xml:space="preserve"> (má</w:t>
      </w:r>
      <w:r w:rsidRPr="00717A34">
        <w:rPr>
          <w:rFonts w:ascii="Garamond" w:hAnsi="Garamond"/>
          <w:sz w:val="24"/>
          <w:szCs w:val="24"/>
          <w:lang w:val="es-ES"/>
        </w:rPr>
        <w:t>x</w:t>
      </w:r>
      <w:r w:rsidR="00175F64">
        <w:rPr>
          <w:rFonts w:ascii="Garamond" w:hAnsi="Garamond"/>
          <w:sz w:val="24"/>
          <w:szCs w:val="24"/>
          <w:lang w:val="es-ES"/>
        </w:rPr>
        <w:t>.</w:t>
      </w:r>
      <w:r w:rsidRPr="00717A34">
        <w:rPr>
          <w:rFonts w:ascii="Garamond" w:hAnsi="Garamond"/>
          <w:sz w:val="24"/>
          <w:szCs w:val="24"/>
          <w:lang w:val="es-ES"/>
        </w:rPr>
        <w:t xml:space="preserve"> 5</w:t>
      </w:r>
      <w:r w:rsidR="00175F64">
        <w:rPr>
          <w:rFonts w:ascii="Garamond" w:hAnsi="Garamond"/>
          <w:sz w:val="24"/>
          <w:szCs w:val="24"/>
          <w:lang w:val="es-ES"/>
        </w:rPr>
        <w:t>,</w:t>
      </w:r>
      <w:r w:rsidR="007B5D3E">
        <w:rPr>
          <w:rFonts w:ascii="Garamond" w:hAnsi="Garamond"/>
          <w:sz w:val="24"/>
          <w:szCs w:val="24"/>
          <w:lang w:val="es-ES"/>
        </w:rPr>
        <w:t xml:space="preserve"> separadas por punto y coma</w:t>
      </w:r>
      <w:r w:rsidRPr="00717A34">
        <w:rPr>
          <w:rFonts w:ascii="Garamond" w:hAnsi="Garamond"/>
          <w:sz w:val="24"/>
          <w:szCs w:val="24"/>
          <w:lang w:val="es-ES"/>
        </w:rPr>
        <w:t>)</w:t>
      </w:r>
      <w:r w:rsidR="002D47EF">
        <w:rPr>
          <w:rFonts w:ascii="Garamond" w:hAnsi="Garamond"/>
          <w:sz w:val="24"/>
          <w:szCs w:val="24"/>
          <w:lang w:val="es-ES"/>
        </w:rPr>
        <w:t>.</w:t>
      </w:r>
    </w:p>
    <w:p w14:paraId="307F20F2" w14:textId="77777777" w:rsidR="00717A34" w:rsidRPr="00717A34" w:rsidRDefault="00717A34" w:rsidP="00DB4CC6">
      <w:pPr>
        <w:spacing w:after="60" w:line="240" w:lineRule="auto"/>
        <w:rPr>
          <w:rFonts w:ascii="Garamond" w:hAnsi="Garamond"/>
          <w:b/>
          <w:sz w:val="24"/>
          <w:szCs w:val="24"/>
          <w:lang w:val="es-ES"/>
        </w:rPr>
      </w:pPr>
    </w:p>
    <w:p w14:paraId="181FB8F6" w14:textId="77777777" w:rsidR="00717A34" w:rsidRPr="00AE6839" w:rsidRDefault="00717A34" w:rsidP="00DB4CC6">
      <w:pPr>
        <w:spacing w:after="60" w:line="240" w:lineRule="auto"/>
        <w:rPr>
          <w:rFonts w:ascii="Garamond" w:hAnsi="Garamond"/>
          <w:b/>
          <w:sz w:val="24"/>
          <w:szCs w:val="24"/>
          <w:lang w:val="es-ES"/>
        </w:rPr>
      </w:pPr>
      <w:r>
        <w:rPr>
          <w:rFonts w:ascii="Garamond" w:hAnsi="Garamond"/>
          <w:b/>
          <w:sz w:val="24"/>
          <w:szCs w:val="24"/>
          <w:lang w:val="es-ES"/>
        </w:rPr>
        <w:t>Resumen</w:t>
      </w:r>
    </w:p>
    <w:p w14:paraId="7C3C8D67" w14:textId="4B76BE14" w:rsidR="00982FED" w:rsidRDefault="00982FED" w:rsidP="00E50DE8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  <w:r w:rsidRPr="00982FED">
        <w:rPr>
          <w:rFonts w:ascii="Garamond" w:eastAsia="Times" w:hAnsi="Garamond" w:cs="Times New Roman"/>
          <w:lang w:val="es-ES"/>
        </w:rPr>
        <w:t>El cuerpo del texto tendrá el siguiente formato: tipo de letra Garamond, tamaño de fuente en 11</w:t>
      </w:r>
      <w:r w:rsidR="00CC3664">
        <w:rPr>
          <w:rFonts w:ascii="Garamond" w:eastAsia="Times" w:hAnsi="Garamond" w:cs="Times New Roman"/>
          <w:lang w:val="es-ES"/>
        </w:rPr>
        <w:t xml:space="preserve"> puntos e interlineado sencillo</w:t>
      </w:r>
      <w:r w:rsidR="002D47EF">
        <w:rPr>
          <w:rFonts w:ascii="Garamond" w:eastAsia="Times" w:hAnsi="Garamond" w:cs="Times New Roman"/>
          <w:lang w:val="es-ES"/>
        </w:rPr>
        <w:t xml:space="preserve"> y justificación </w:t>
      </w:r>
      <w:r w:rsidR="002D47EF" w:rsidRPr="002D47EF">
        <w:rPr>
          <w:rFonts w:ascii="Garamond" w:eastAsia="Times" w:hAnsi="Garamond" w:cs="Times New Roman"/>
          <w:lang w:val="es-ES"/>
        </w:rPr>
        <w:t>completa</w:t>
      </w:r>
      <w:r w:rsidR="00CC3664" w:rsidRPr="002D47EF">
        <w:rPr>
          <w:rFonts w:ascii="Garamond" w:eastAsia="Times" w:hAnsi="Garamond" w:cs="Times New Roman"/>
          <w:lang w:val="es-ES"/>
        </w:rPr>
        <w:t>, sin separación adicional entre párrafos.</w:t>
      </w:r>
      <w:r w:rsidR="00E50DE8">
        <w:rPr>
          <w:rFonts w:ascii="Garamond" w:eastAsia="Times" w:hAnsi="Garamond" w:cs="Times New Roman"/>
          <w:lang w:val="es-ES"/>
        </w:rPr>
        <w:t xml:space="preserve"> </w:t>
      </w:r>
      <w:r w:rsidRPr="00982FED">
        <w:rPr>
          <w:rFonts w:ascii="Garamond" w:eastAsia="Times" w:hAnsi="Garamond" w:cs="Times New Roman"/>
          <w:lang w:val="es-ES"/>
        </w:rPr>
        <w:t>El resumen de</w:t>
      </w:r>
      <w:r>
        <w:rPr>
          <w:rFonts w:ascii="Garamond" w:eastAsia="Times" w:hAnsi="Garamond" w:cs="Times New Roman"/>
          <w:lang w:val="es-ES"/>
        </w:rPr>
        <w:t xml:space="preserve"> </w:t>
      </w:r>
      <w:r w:rsidRPr="00982FED">
        <w:rPr>
          <w:rFonts w:ascii="Garamond" w:eastAsia="Times" w:hAnsi="Garamond" w:cs="Times New Roman"/>
          <w:lang w:val="es-ES"/>
        </w:rPr>
        <w:t>l</w:t>
      </w:r>
      <w:r>
        <w:rPr>
          <w:rFonts w:ascii="Garamond" w:eastAsia="Times" w:hAnsi="Garamond" w:cs="Times New Roman"/>
          <w:lang w:val="es-ES"/>
        </w:rPr>
        <w:t>a comunicación</w:t>
      </w:r>
      <w:r w:rsidRPr="00982FED">
        <w:rPr>
          <w:rFonts w:ascii="Garamond" w:eastAsia="Times" w:hAnsi="Garamond" w:cs="Times New Roman"/>
          <w:lang w:val="es-ES"/>
        </w:rPr>
        <w:t xml:space="preserve"> tendrá </w:t>
      </w:r>
      <w:r>
        <w:rPr>
          <w:rFonts w:ascii="Garamond" w:eastAsia="Times" w:hAnsi="Garamond" w:cs="Times New Roman"/>
          <w:lang w:val="es-ES"/>
        </w:rPr>
        <w:t>una</w:t>
      </w:r>
      <w:r w:rsidRPr="00982FED">
        <w:rPr>
          <w:rFonts w:ascii="Garamond" w:eastAsia="Times" w:hAnsi="Garamond" w:cs="Times New Roman"/>
          <w:lang w:val="es-ES"/>
        </w:rPr>
        <w:t xml:space="preserve"> extensión máxima </w:t>
      </w:r>
      <w:r w:rsidRPr="00175F64">
        <w:rPr>
          <w:rFonts w:ascii="Garamond" w:eastAsia="Times" w:hAnsi="Garamond" w:cs="Times New Roman"/>
          <w:lang w:val="es-ES"/>
        </w:rPr>
        <w:t xml:space="preserve">de </w:t>
      </w:r>
      <w:r w:rsidR="00175F64">
        <w:rPr>
          <w:rFonts w:ascii="Garamond" w:eastAsia="Times" w:hAnsi="Garamond" w:cs="Times New Roman"/>
          <w:lang w:val="es-ES"/>
        </w:rPr>
        <w:t>1</w:t>
      </w:r>
      <w:r w:rsidRPr="00175F64">
        <w:rPr>
          <w:rFonts w:ascii="Garamond" w:eastAsia="Times" w:hAnsi="Garamond" w:cs="Times New Roman"/>
          <w:lang w:val="es-ES"/>
        </w:rPr>
        <w:t xml:space="preserve"> página</w:t>
      </w:r>
      <w:r w:rsidR="00190E6B">
        <w:rPr>
          <w:rFonts w:ascii="Garamond" w:eastAsia="Times" w:hAnsi="Garamond" w:cs="Times New Roman"/>
          <w:lang w:val="es-ES"/>
        </w:rPr>
        <w:t>.</w:t>
      </w:r>
      <w:r w:rsidRPr="00982FED">
        <w:rPr>
          <w:rFonts w:ascii="Garamond" w:eastAsia="Times" w:hAnsi="Garamond" w:cs="Times New Roman"/>
          <w:lang w:val="es-ES"/>
        </w:rPr>
        <w:t xml:space="preserve"> </w:t>
      </w:r>
    </w:p>
    <w:p w14:paraId="3A09AB65" w14:textId="19633989" w:rsidR="00982FED" w:rsidRDefault="00982FED" w:rsidP="00FE32C2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  <w:r w:rsidRPr="00982FED">
        <w:rPr>
          <w:rFonts w:ascii="Garamond" w:eastAsia="Times" w:hAnsi="Garamond" w:cs="Times New Roman"/>
          <w:lang w:val="es-ES"/>
        </w:rPr>
        <w:t xml:space="preserve">Si se desea incluir una figura se recomienda </w:t>
      </w:r>
      <w:r w:rsidR="00E50DE8">
        <w:rPr>
          <w:rFonts w:ascii="Garamond" w:eastAsia="Times" w:hAnsi="Garamond" w:cs="Times New Roman"/>
          <w:lang w:val="es-ES"/>
        </w:rPr>
        <w:t>poner</w:t>
      </w:r>
      <w:r w:rsidR="002826DE">
        <w:rPr>
          <w:rFonts w:ascii="Garamond" w:eastAsia="Times" w:hAnsi="Garamond" w:cs="Times New Roman"/>
          <w:lang w:val="es-ES"/>
        </w:rPr>
        <w:t xml:space="preserve"> el pie de figura bajo la imagen</w:t>
      </w:r>
      <w:r w:rsidR="00E50DE8">
        <w:rPr>
          <w:rFonts w:ascii="Garamond" w:eastAsia="Times" w:hAnsi="Garamond" w:cs="Times New Roman"/>
          <w:lang w:val="es-ES"/>
        </w:rPr>
        <w:t>, tal y como muestra la Figura 1</w:t>
      </w:r>
      <w:r w:rsidRPr="00982FED">
        <w:rPr>
          <w:rFonts w:ascii="Garamond" w:eastAsia="Times" w:hAnsi="Garamond" w:cs="Times New Roman"/>
          <w:lang w:val="es-ES"/>
        </w:rPr>
        <w:t xml:space="preserve">.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</w:tblGrid>
      <w:tr w:rsidR="00982FED" w14:paraId="6D2E5635" w14:textId="77777777" w:rsidTr="007B46CB">
        <w:trPr>
          <w:trHeight w:val="1696"/>
          <w:jc w:val="center"/>
        </w:trPr>
        <w:tc>
          <w:tcPr>
            <w:tcW w:w="4415" w:type="dxa"/>
            <w:vAlign w:val="center"/>
          </w:tcPr>
          <w:p w14:paraId="200108A7" w14:textId="396F257C" w:rsidR="00982FED" w:rsidRPr="00A701E8" w:rsidRDefault="006C1D00" w:rsidP="00F13A8F">
            <w:pPr>
              <w:spacing w:after="120"/>
              <w:jc w:val="center"/>
              <w:rPr>
                <w:lang w:val="es-ES"/>
              </w:rPr>
            </w:pPr>
            <w:r w:rsidRPr="006C1D00">
              <w:rPr>
                <w:noProof/>
                <w:lang w:val="es-ES" w:eastAsia="es-ES"/>
              </w:rPr>
              <w:drawing>
                <wp:inline distT="0" distB="0" distL="0" distR="0" wp14:anchorId="77FDCF19" wp14:editId="31F5769B">
                  <wp:extent cx="1574800" cy="604033"/>
                  <wp:effectExtent l="0" t="0" r="6350" b="5715"/>
                  <wp:docPr id="14188825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8825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85" cy="61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5A2AB" w14:textId="587DDB41" w:rsidR="00AE6839" w:rsidRPr="008A1483" w:rsidRDefault="00AE6839" w:rsidP="00F13A8F">
            <w:pPr>
              <w:jc w:val="center"/>
              <w:rPr>
                <w:rFonts w:ascii="Garamond" w:hAnsi="Garamond"/>
                <w:lang w:val="es-ES"/>
              </w:rPr>
            </w:pPr>
            <w:r w:rsidRPr="008A1483">
              <w:rPr>
                <w:rFonts w:ascii="Garamond" w:hAnsi="Garamond"/>
                <w:b/>
                <w:lang w:val="es-ES"/>
              </w:rPr>
              <w:t>Fig</w:t>
            </w:r>
            <w:r w:rsidR="00876C09" w:rsidRPr="008A1483">
              <w:rPr>
                <w:rFonts w:ascii="Garamond" w:hAnsi="Garamond"/>
                <w:b/>
                <w:lang w:val="es-ES"/>
              </w:rPr>
              <w:t>ur</w:t>
            </w:r>
            <w:r w:rsidR="001939D3" w:rsidRPr="008A1483">
              <w:rPr>
                <w:rFonts w:ascii="Garamond" w:hAnsi="Garamond"/>
                <w:b/>
                <w:lang w:val="es-ES"/>
              </w:rPr>
              <w:t>a</w:t>
            </w:r>
            <w:r w:rsidR="00876C09" w:rsidRPr="008A1483">
              <w:rPr>
                <w:rFonts w:ascii="Garamond" w:hAnsi="Garamond"/>
                <w:b/>
                <w:lang w:val="es-ES"/>
              </w:rPr>
              <w:t xml:space="preserve"> </w:t>
            </w:r>
            <w:r w:rsidRPr="008A1483">
              <w:rPr>
                <w:rFonts w:ascii="Garamond" w:hAnsi="Garamond"/>
                <w:b/>
                <w:lang w:val="es-ES"/>
              </w:rPr>
              <w:t>1.</w:t>
            </w:r>
            <w:r w:rsidRPr="008A1483">
              <w:rPr>
                <w:rFonts w:ascii="Garamond" w:hAnsi="Garamond"/>
                <w:lang w:val="es-ES"/>
              </w:rPr>
              <w:t xml:space="preserve"> Logo </w:t>
            </w:r>
            <w:r w:rsidR="00A701E8">
              <w:rPr>
                <w:rFonts w:ascii="Garamond" w:hAnsi="Garamond"/>
                <w:lang w:val="es-ES"/>
              </w:rPr>
              <w:t>del Congreso</w:t>
            </w:r>
            <w:r w:rsidRPr="008A1483">
              <w:rPr>
                <w:rFonts w:ascii="Garamond" w:hAnsi="Garamond"/>
                <w:lang w:val="es-ES"/>
              </w:rPr>
              <w:t xml:space="preserve"> </w:t>
            </w:r>
          </w:p>
        </w:tc>
      </w:tr>
    </w:tbl>
    <w:p w14:paraId="25AE1229" w14:textId="51214248" w:rsidR="002B4117" w:rsidRPr="00982FED" w:rsidRDefault="00876C09" w:rsidP="00E50DE8">
      <w:pPr>
        <w:spacing w:line="240" w:lineRule="auto"/>
        <w:ind w:firstLine="567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" w:hAnsi="Garamond" w:cs="Times New Roman"/>
          <w:lang w:val="es-ES"/>
        </w:rPr>
        <w:t>Para las</w:t>
      </w:r>
      <w:r w:rsidR="00982FED" w:rsidRPr="00982FED">
        <w:rPr>
          <w:rFonts w:ascii="Garamond" w:eastAsia="Times" w:hAnsi="Garamond" w:cs="Times New Roman"/>
          <w:lang w:val="es-ES"/>
        </w:rPr>
        <w:t xml:space="preserve"> tablas, se recomienda utilizar el ejemplo presentado en la </w:t>
      </w:r>
      <w:r>
        <w:rPr>
          <w:rFonts w:ascii="Garamond" w:eastAsia="Times" w:hAnsi="Garamond" w:cs="Times New Roman"/>
          <w:lang w:val="es-ES"/>
        </w:rPr>
        <w:t>T</w:t>
      </w:r>
      <w:r w:rsidR="00982FED" w:rsidRPr="00982FED">
        <w:rPr>
          <w:rFonts w:ascii="Garamond" w:eastAsia="Times" w:hAnsi="Garamond" w:cs="Times New Roman"/>
          <w:lang w:val="es-ES"/>
        </w:rPr>
        <w:t>abla 1</w:t>
      </w:r>
      <w:r w:rsidR="00D13BD6">
        <w:rPr>
          <w:rFonts w:ascii="Garamond" w:eastAsia="Times" w:hAnsi="Garamond" w:cs="Times New Roman"/>
          <w:lang w:val="es-ES"/>
        </w:rPr>
        <w:t>: tablas centradas en la página y sin texto a su alrededor.</w:t>
      </w:r>
      <w:r w:rsidR="001234DF">
        <w:rPr>
          <w:rFonts w:ascii="Garamond" w:eastAsia="Times" w:hAnsi="Garamond" w:cs="Times New Roman"/>
          <w:lang w:val="es-ES"/>
        </w:rPr>
        <w:t xml:space="preserve"> El tamaño de la fuente en la tabla será de 10 puntos, </w:t>
      </w:r>
      <w:r w:rsidR="00D0713F">
        <w:rPr>
          <w:rFonts w:ascii="Garamond" w:eastAsia="Times" w:hAnsi="Garamond" w:cs="Times New Roman"/>
          <w:lang w:val="es-ES"/>
        </w:rPr>
        <w:t xml:space="preserve">11 puntos para el título, </w:t>
      </w:r>
      <w:r w:rsidR="001234DF">
        <w:rPr>
          <w:rFonts w:ascii="Garamond" w:eastAsia="Times" w:hAnsi="Garamond" w:cs="Times New Roman"/>
          <w:lang w:val="es-ES"/>
        </w:rPr>
        <w:t>y el tipo de letra Garamond.</w:t>
      </w:r>
      <w:r w:rsidR="00E50DE8">
        <w:rPr>
          <w:rFonts w:ascii="Garamond" w:eastAsia="Times" w:hAnsi="Garamond" w:cs="Times New Roman"/>
          <w:lang w:val="es-ES"/>
        </w:rPr>
        <w:t xml:space="preserve"> El título de la tabla se pondrá en la parte superior de la misma.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42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</w:tblGrid>
      <w:tr w:rsidR="00876C09" w:rsidRPr="00AE6839" w14:paraId="4860757D" w14:textId="77777777" w:rsidTr="00D13BD6">
        <w:trPr>
          <w:cantSplit/>
          <w:jc w:val="center"/>
        </w:trPr>
        <w:tc>
          <w:tcPr>
            <w:tcW w:w="73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FB7FBF" w14:textId="77777777" w:rsidR="00876C09" w:rsidRPr="00AE6839" w:rsidRDefault="00876C09" w:rsidP="00F13A8F">
            <w:pPr>
              <w:spacing w:after="0" w:line="240" w:lineRule="auto"/>
              <w:rPr>
                <w:rFonts w:ascii="Garamond" w:eastAsia="Times" w:hAnsi="Garamond" w:cs="Times New Roman"/>
                <w:lang w:val="es-ES"/>
              </w:rPr>
            </w:pPr>
            <w:r w:rsidRPr="00AE6839">
              <w:rPr>
                <w:rFonts w:ascii="Garamond" w:eastAsia="Times" w:hAnsi="Garamond" w:cs="Times New Roman"/>
                <w:b/>
                <w:lang w:val="es-ES"/>
              </w:rPr>
              <w:t>Tabla 1.</w:t>
            </w:r>
            <w:r w:rsidRPr="00AE6839">
              <w:rPr>
                <w:rFonts w:ascii="Garamond" w:eastAsia="Times" w:hAnsi="Garamond" w:cs="Times New Roman"/>
                <w:lang w:val="es-ES"/>
              </w:rPr>
              <w:t xml:space="preserve"> </w:t>
            </w:r>
            <w:r>
              <w:rPr>
                <w:rFonts w:ascii="Garamond" w:eastAsia="Times" w:hAnsi="Garamond" w:cs="Times New Roman"/>
                <w:lang w:val="es-ES"/>
              </w:rPr>
              <w:t>Título de la Tabla</w:t>
            </w:r>
          </w:p>
        </w:tc>
      </w:tr>
      <w:tr w:rsidR="00876C09" w:rsidRPr="00AE6839" w14:paraId="0470EFF2" w14:textId="77777777" w:rsidTr="00D13BD6">
        <w:trPr>
          <w:jc w:val="center"/>
        </w:trPr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88119B" w14:textId="77777777" w:rsidR="00876C09" w:rsidRPr="001B593D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sz w:val="20"/>
                <w:szCs w:val="20"/>
                <w:lang w:val="es-ES"/>
              </w:rPr>
            </w:pPr>
            <w:r w:rsidRPr="001B593D">
              <w:rPr>
                <w:rFonts w:ascii="Garamond" w:eastAsia="Times" w:hAnsi="Garamond" w:cs="Times New Roman"/>
                <w:sz w:val="20"/>
                <w:szCs w:val="20"/>
                <w:lang w:val="es-ES"/>
              </w:rPr>
              <w:t>Encabezado 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182EF0" w14:textId="77777777" w:rsidR="00876C09" w:rsidRPr="001B593D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sz w:val="20"/>
                <w:szCs w:val="20"/>
                <w:lang w:val="es-ES"/>
              </w:rPr>
            </w:pPr>
            <w:r w:rsidRPr="001B593D">
              <w:rPr>
                <w:rFonts w:ascii="Garamond" w:eastAsia="Times" w:hAnsi="Garamond" w:cs="Times New Roman"/>
                <w:sz w:val="20"/>
                <w:szCs w:val="20"/>
                <w:lang w:val="es-ES"/>
              </w:rPr>
              <w:t>Encabezado 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CD9FE8" w14:textId="77777777" w:rsidR="00876C09" w:rsidRPr="001B593D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sz w:val="20"/>
                <w:szCs w:val="20"/>
                <w:lang w:val="es-ES"/>
              </w:rPr>
            </w:pPr>
            <w:r w:rsidRPr="001B593D">
              <w:rPr>
                <w:rFonts w:ascii="Garamond" w:eastAsia="Times" w:hAnsi="Garamond" w:cs="Times New Roman"/>
                <w:sz w:val="20"/>
                <w:szCs w:val="20"/>
                <w:lang w:val="es-ES"/>
              </w:rPr>
              <w:t>Encabezado 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7C3E5A" w14:textId="77777777" w:rsidR="00876C09" w:rsidRPr="001B593D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sz w:val="20"/>
                <w:szCs w:val="20"/>
                <w:lang w:val="es-ES"/>
              </w:rPr>
            </w:pPr>
            <w:r w:rsidRPr="001B593D">
              <w:rPr>
                <w:rFonts w:ascii="Garamond" w:eastAsia="Times" w:hAnsi="Garamond" w:cs="Times New Roman"/>
                <w:sz w:val="20"/>
                <w:szCs w:val="20"/>
                <w:lang w:val="es-ES"/>
              </w:rPr>
              <w:t>Encabezado 4</w:t>
            </w:r>
          </w:p>
        </w:tc>
      </w:tr>
      <w:tr w:rsidR="00876C09" w:rsidRPr="00AE6839" w14:paraId="49634C7A" w14:textId="77777777" w:rsidTr="00D13BD6">
        <w:trPr>
          <w:jc w:val="center"/>
        </w:trPr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1C3F1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B6FB1F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CCB6CB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8D5E32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</w:tr>
      <w:tr w:rsidR="00876C09" w:rsidRPr="00AE6839" w14:paraId="565CD2E2" w14:textId="77777777" w:rsidTr="00D13BD6">
        <w:trPr>
          <w:jc w:val="center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9B386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E8CEEF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576397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94891C" w14:textId="77777777" w:rsidR="00876C09" w:rsidRPr="00AE6839" w:rsidRDefault="00876C09" w:rsidP="00F13A8F">
            <w:pPr>
              <w:spacing w:after="0" w:line="240" w:lineRule="auto"/>
              <w:jc w:val="both"/>
              <w:rPr>
                <w:rFonts w:ascii="Garamond" w:eastAsia="Times" w:hAnsi="Garamond" w:cs="Times New Roman"/>
                <w:lang w:val="es-ES"/>
              </w:rPr>
            </w:pPr>
          </w:p>
        </w:tc>
      </w:tr>
    </w:tbl>
    <w:p w14:paraId="7021367E" w14:textId="4BC58608" w:rsidR="00BC5818" w:rsidRDefault="000B4B3D" w:rsidP="00E50DE8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  <w:r>
        <w:rPr>
          <w:rFonts w:ascii="Garamond" w:eastAsia="Times" w:hAnsi="Garamond" w:cs="Times New Roman"/>
          <w:lang w:val="es-ES"/>
        </w:rPr>
        <w:t>Las referencias se numerarán, entre corchetes [1], según aparezcan en el texto y la referencia completa se incluirá al final del texto</w:t>
      </w:r>
      <w:r w:rsidR="00F43EA7">
        <w:rPr>
          <w:rFonts w:ascii="Garamond" w:eastAsia="Times" w:hAnsi="Garamond" w:cs="Times New Roman"/>
          <w:lang w:val="es-ES"/>
        </w:rPr>
        <w:t xml:space="preserve"> (estilo ACS)</w:t>
      </w:r>
      <w:r>
        <w:rPr>
          <w:rFonts w:ascii="Garamond" w:eastAsia="Times" w:hAnsi="Garamond" w:cs="Times New Roman"/>
          <w:lang w:val="es-ES"/>
        </w:rPr>
        <w:t xml:space="preserve">. </w:t>
      </w:r>
      <w:r w:rsidR="00BC5818" w:rsidRPr="00BC5818">
        <w:rPr>
          <w:rFonts w:ascii="Garamond" w:eastAsia="Times" w:hAnsi="Garamond" w:cs="Times New Roman"/>
          <w:lang w:val="es-ES"/>
        </w:rPr>
        <w:t xml:space="preserve">Los autores </w:t>
      </w:r>
      <w:r w:rsidR="00BC5818">
        <w:rPr>
          <w:rFonts w:ascii="Garamond" w:eastAsia="Times" w:hAnsi="Garamond" w:cs="Times New Roman"/>
          <w:lang w:val="es-ES"/>
        </w:rPr>
        <w:t xml:space="preserve">han de rellenar en el encabezado, señalado en amarillo, </w:t>
      </w:r>
      <w:r w:rsidR="00334F52">
        <w:rPr>
          <w:rFonts w:ascii="Garamond" w:eastAsia="Times" w:hAnsi="Garamond" w:cs="Times New Roman"/>
          <w:lang w:val="es-ES"/>
        </w:rPr>
        <w:t>el</w:t>
      </w:r>
      <w:r w:rsidR="00BC5818">
        <w:rPr>
          <w:rFonts w:ascii="Garamond" w:eastAsia="Times" w:hAnsi="Garamond" w:cs="Times New Roman"/>
          <w:lang w:val="es-ES"/>
        </w:rPr>
        <w:t xml:space="preserve"> </w:t>
      </w:r>
      <w:r w:rsidR="00334F52">
        <w:rPr>
          <w:rFonts w:ascii="Garamond" w:eastAsia="Times" w:hAnsi="Garamond" w:cs="Times New Roman"/>
          <w:lang w:val="es-ES"/>
        </w:rPr>
        <w:t xml:space="preserve">área </w:t>
      </w:r>
      <w:r w:rsidR="00BC5818">
        <w:rPr>
          <w:rFonts w:ascii="Garamond" w:eastAsia="Times" w:hAnsi="Garamond" w:cs="Times New Roman"/>
          <w:lang w:val="es-ES"/>
        </w:rPr>
        <w:t>temá</w:t>
      </w:r>
      <w:r w:rsidR="002D47EF">
        <w:rPr>
          <w:rFonts w:ascii="Garamond" w:eastAsia="Times" w:hAnsi="Garamond" w:cs="Times New Roman"/>
          <w:lang w:val="es-ES"/>
        </w:rPr>
        <w:t xml:space="preserve">tica </w:t>
      </w:r>
      <w:r w:rsidR="00877710">
        <w:rPr>
          <w:rFonts w:ascii="Garamond" w:eastAsia="Times" w:hAnsi="Garamond" w:cs="Times New Roman"/>
          <w:lang w:val="es-ES"/>
        </w:rPr>
        <w:t>en la que desean que se incluya su</w:t>
      </w:r>
      <w:r w:rsidR="002D47EF">
        <w:rPr>
          <w:rFonts w:ascii="Garamond" w:eastAsia="Times" w:hAnsi="Garamond" w:cs="Times New Roman"/>
          <w:lang w:val="es-ES"/>
        </w:rPr>
        <w:t xml:space="preserve"> comunicación (</w:t>
      </w:r>
      <w:r w:rsidR="002D47EF" w:rsidRPr="002D47EF">
        <w:rPr>
          <w:rFonts w:ascii="Garamond" w:eastAsia="Times" w:hAnsi="Garamond" w:cs="Times New Roman"/>
          <w:lang w:val="es-ES"/>
        </w:rPr>
        <w:t>aunque</w:t>
      </w:r>
      <w:r w:rsidR="0053093F" w:rsidRPr="002D47EF">
        <w:rPr>
          <w:rFonts w:ascii="Garamond" w:eastAsia="Times" w:hAnsi="Garamond" w:cs="Times New Roman"/>
          <w:lang w:val="es-ES"/>
        </w:rPr>
        <w:t xml:space="preserve"> el comité científico</w:t>
      </w:r>
      <w:r w:rsidR="00BC5818">
        <w:rPr>
          <w:rFonts w:ascii="Garamond" w:eastAsia="Times" w:hAnsi="Garamond" w:cs="Times New Roman"/>
          <w:lang w:val="es-ES"/>
        </w:rPr>
        <w:t xml:space="preserve"> podría cambiarla).</w:t>
      </w:r>
    </w:p>
    <w:p w14:paraId="45347DBA" w14:textId="0C501819" w:rsidR="002D47EF" w:rsidRDefault="00BC5818" w:rsidP="00FE32C2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  <w:r w:rsidRPr="00BC5818">
        <w:rPr>
          <w:rFonts w:ascii="Garamond" w:eastAsia="Times" w:hAnsi="Garamond" w:cs="Times New Roman"/>
          <w:lang w:val="es-ES"/>
        </w:rPr>
        <w:t xml:space="preserve">El resumen debe ser </w:t>
      </w:r>
      <w:r w:rsidR="00E50DE8">
        <w:rPr>
          <w:rFonts w:ascii="Garamond" w:eastAsia="Times" w:hAnsi="Garamond" w:cs="Times New Roman"/>
          <w:lang w:val="es-ES"/>
        </w:rPr>
        <w:t xml:space="preserve">subido a la web </w:t>
      </w:r>
      <w:r w:rsidR="000929E5">
        <w:rPr>
          <w:rFonts w:ascii="Garamond" w:eastAsia="Times" w:hAnsi="Garamond" w:cs="Times New Roman"/>
          <w:lang w:val="es-ES"/>
        </w:rPr>
        <w:t>del Congreso C</w:t>
      </w:r>
      <w:r w:rsidR="00E50DE8">
        <w:rPr>
          <w:rFonts w:ascii="Garamond" w:eastAsia="Times" w:hAnsi="Garamond" w:cs="Times New Roman"/>
          <w:lang w:val="es-ES"/>
        </w:rPr>
        <w:t>idiq202</w:t>
      </w:r>
      <w:r w:rsidR="000929E5">
        <w:rPr>
          <w:rFonts w:ascii="Garamond" w:eastAsia="Times" w:hAnsi="Garamond" w:cs="Times New Roman"/>
          <w:lang w:val="es-ES"/>
        </w:rPr>
        <w:t>6</w:t>
      </w:r>
      <w:r w:rsidRPr="00BC5818">
        <w:rPr>
          <w:rFonts w:ascii="Garamond" w:eastAsia="Times" w:hAnsi="Garamond" w:cs="Times New Roman"/>
          <w:lang w:val="es-ES"/>
        </w:rPr>
        <w:t xml:space="preserve"> e</w:t>
      </w:r>
      <w:r w:rsidR="00E50DE8">
        <w:rPr>
          <w:rFonts w:ascii="Garamond" w:eastAsia="Times" w:hAnsi="Garamond" w:cs="Times New Roman"/>
          <w:lang w:val="es-ES"/>
        </w:rPr>
        <w:t xml:space="preserve">n la </w:t>
      </w:r>
      <w:r w:rsidR="000929E5">
        <w:rPr>
          <w:rFonts w:ascii="Garamond" w:eastAsia="Times" w:hAnsi="Garamond" w:cs="Times New Roman"/>
          <w:lang w:val="es-ES"/>
        </w:rPr>
        <w:t xml:space="preserve">pestaña de </w:t>
      </w:r>
      <w:r w:rsidR="00946D92">
        <w:rPr>
          <w:rFonts w:ascii="Garamond" w:eastAsia="Times" w:hAnsi="Garamond" w:cs="Times New Roman"/>
          <w:lang w:val="es-ES"/>
        </w:rPr>
        <w:t>“Envío de Comunicaciones Online”</w:t>
      </w:r>
      <w:r w:rsidR="00E50DE8">
        <w:rPr>
          <w:rFonts w:ascii="Garamond" w:eastAsia="Times" w:hAnsi="Garamond" w:cs="Times New Roman"/>
          <w:lang w:val="es-ES"/>
        </w:rPr>
        <w:t>, en</w:t>
      </w:r>
      <w:r w:rsidRPr="00BC5818">
        <w:rPr>
          <w:rFonts w:ascii="Garamond" w:eastAsia="Times" w:hAnsi="Garamond" w:cs="Times New Roman"/>
          <w:lang w:val="es-ES"/>
        </w:rPr>
        <w:t xml:space="preserve"> formato Word </w:t>
      </w:r>
      <w:r w:rsidR="00E50DE8">
        <w:rPr>
          <w:rFonts w:ascii="Garamond" w:eastAsia="Times" w:hAnsi="Garamond" w:cs="Times New Roman"/>
          <w:lang w:val="es-ES"/>
        </w:rPr>
        <w:t>indicando</w:t>
      </w:r>
      <w:r w:rsidRPr="00BC5818">
        <w:rPr>
          <w:rFonts w:ascii="Garamond" w:eastAsia="Times" w:hAnsi="Garamond" w:cs="Times New Roman"/>
          <w:lang w:val="es-ES"/>
        </w:rPr>
        <w:t xml:space="preserve"> e</w:t>
      </w:r>
      <w:r w:rsidR="00176D7D">
        <w:rPr>
          <w:rFonts w:ascii="Garamond" w:eastAsia="Times" w:hAnsi="Garamond" w:cs="Times New Roman"/>
          <w:lang w:val="es-ES"/>
        </w:rPr>
        <w:t>l área temática</w:t>
      </w:r>
      <w:r>
        <w:rPr>
          <w:rFonts w:ascii="Garamond" w:eastAsia="Times" w:hAnsi="Garamond" w:cs="Times New Roman"/>
          <w:lang w:val="es-ES"/>
        </w:rPr>
        <w:t xml:space="preserve"> </w:t>
      </w:r>
      <w:r w:rsidRPr="00BC5818">
        <w:rPr>
          <w:rFonts w:ascii="Garamond" w:eastAsia="Times" w:hAnsi="Garamond" w:cs="Times New Roman"/>
          <w:lang w:val="es-ES"/>
        </w:rPr>
        <w:t>(</w:t>
      </w:r>
      <w:r w:rsidR="00176D7D">
        <w:rPr>
          <w:rFonts w:ascii="Garamond" w:eastAsia="Times" w:hAnsi="Garamond" w:cs="Times New Roman"/>
          <w:lang w:val="es-ES"/>
        </w:rPr>
        <w:t>T1</w:t>
      </w:r>
      <w:r w:rsidRPr="00BC5818">
        <w:rPr>
          <w:rFonts w:ascii="Garamond" w:eastAsia="Times" w:hAnsi="Garamond" w:cs="Times New Roman"/>
          <w:lang w:val="es-ES"/>
        </w:rPr>
        <w:t>-</w:t>
      </w:r>
      <w:r w:rsidR="00176D7D">
        <w:rPr>
          <w:rFonts w:ascii="Garamond" w:eastAsia="Times" w:hAnsi="Garamond" w:cs="Times New Roman"/>
          <w:lang w:val="es-ES"/>
        </w:rPr>
        <w:t>T</w:t>
      </w:r>
      <w:r w:rsidR="00946D92">
        <w:rPr>
          <w:rFonts w:ascii="Garamond" w:eastAsia="Times" w:hAnsi="Garamond" w:cs="Times New Roman"/>
          <w:lang w:val="es-ES"/>
        </w:rPr>
        <w:t>5</w:t>
      </w:r>
      <w:r w:rsidRPr="00BC5818">
        <w:rPr>
          <w:rFonts w:ascii="Garamond" w:eastAsia="Times" w:hAnsi="Garamond" w:cs="Times New Roman"/>
          <w:lang w:val="es-ES"/>
        </w:rPr>
        <w:t>)</w:t>
      </w:r>
      <w:r w:rsidR="00E50DE8">
        <w:rPr>
          <w:rFonts w:ascii="Garamond" w:eastAsia="Times" w:hAnsi="Garamond" w:cs="Times New Roman"/>
          <w:lang w:val="es-ES"/>
        </w:rPr>
        <w:t xml:space="preserve"> en la que se desea </w:t>
      </w:r>
      <w:r w:rsidR="006C1D00">
        <w:rPr>
          <w:rFonts w:ascii="Garamond" w:eastAsia="Times" w:hAnsi="Garamond" w:cs="Times New Roman"/>
          <w:lang w:val="es-ES"/>
        </w:rPr>
        <w:t>participar</w:t>
      </w:r>
      <w:r w:rsidR="006C1D00" w:rsidRPr="00BC5818">
        <w:rPr>
          <w:rFonts w:ascii="Garamond" w:eastAsia="Times" w:hAnsi="Garamond" w:cs="Times New Roman"/>
          <w:lang w:val="es-ES"/>
        </w:rPr>
        <w:t>,</w:t>
      </w:r>
      <w:r w:rsidR="006C1D00">
        <w:rPr>
          <w:rFonts w:ascii="Garamond" w:eastAsia="Times" w:hAnsi="Garamond" w:cs="Times New Roman"/>
          <w:lang w:val="es-ES"/>
        </w:rPr>
        <w:t xml:space="preserve"> la</w:t>
      </w:r>
      <w:r w:rsidR="00E50DE8">
        <w:rPr>
          <w:rFonts w:ascii="Garamond" w:eastAsia="Times" w:hAnsi="Garamond" w:cs="Times New Roman"/>
          <w:lang w:val="es-ES"/>
        </w:rPr>
        <w:t xml:space="preserve"> preferencia de que la presentación sea tipo oral o </w:t>
      </w:r>
      <w:r w:rsidRPr="00BC5818">
        <w:rPr>
          <w:rFonts w:ascii="Garamond" w:eastAsia="Times" w:hAnsi="Garamond" w:cs="Times New Roman"/>
          <w:lang w:val="es-ES"/>
        </w:rPr>
        <w:t>p</w:t>
      </w:r>
      <w:r w:rsidR="00CB46B0">
        <w:rPr>
          <w:rFonts w:ascii="Garamond" w:eastAsia="Times" w:hAnsi="Garamond" w:cs="Times New Roman"/>
          <w:lang w:val="es-ES"/>
        </w:rPr>
        <w:t>ó</w:t>
      </w:r>
      <w:r w:rsidRPr="00BC5818">
        <w:rPr>
          <w:rFonts w:ascii="Garamond" w:eastAsia="Times" w:hAnsi="Garamond" w:cs="Times New Roman"/>
          <w:lang w:val="es-ES"/>
        </w:rPr>
        <w:t xml:space="preserve">ster </w:t>
      </w:r>
      <w:r w:rsidR="001B593D">
        <w:rPr>
          <w:rFonts w:ascii="Garamond" w:eastAsia="Times" w:hAnsi="Garamond" w:cs="Times New Roman"/>
          <w:lang w:val="es-ES"/>
        </w:rPr>
        <w:t xml:space="preserve">(aunque </w:t>
      </w:r>
      <w:r w:rsidR="007F107C">
        <w:rPr>
          <w:rFonts w:ascii="Garamond" w:eastAsia="Times" w:hAnsi="Garamond" w:cs="Times New Roman"/>
          <w:lang w:val="es-ES"/>
        </w:rPr>
        <w:t>el comité científico</w:t>
      </w:r>
      <w:r w:rsidR="001B593D">
        <w:rPr>
          <w:rFonts w:ascii="Garamond" w:eastAsia="Times" w:hAnsi="Garamond" w:cs="Times New Roman"/>
          <w:lang w:val="es-ES"/>
        </w:rPr>
        <w:t xml:space="preserve"> podría cambiarla)</w:t>
      </w:r>
      <w:r w:rsidRPr="00BC5818">
        <w:rPr>
          <w:rFonts w:ascii="Garamond" w:eastAsia="Times" w:hAnsi="Garamond" w:cs="Times New Roman"/>
          <w:lang w:val="es-ES"/>
        </w:rPr>
        <w:t>.</w:t>
      </w:r>
      <w:r w:rsidR="00CB46B0">
        <w:rPr>
          <w:rFonts w:ascii="Garamond" w:eastAsia="Times" w:hAnsi="Garamond" w:cs="Times New Roman"/>
          <w:lang w:val="es-ES"/>
        </w:rPr>
        <w:t xml:space="preserve"> </w:t>
      </w:r>
    </w:p>
    <w:p w14:paraId="1B4238BD" w14:textId="77777777" w:rsidR="00CB1797" w:rsidRDefault="00CB1797" w:rsidP="00FB43C0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</w:p>
    <w:p w14:paraId="09C82F73" w14:textId="5AFF9D4B" w:rsidR="002D47EF" w:rsidRPr="007C4062" w:rsidRDefault="00BC5818" w:rsidP="00FB43C0">
      <w:pPr>
        <w:spacing w:after="0" w:line="240" w:lineRule="auto"/>
        <w:ind w:firstLine="567"/>
        <w:jc w:val="both"/>
        <w:rPr>
          <w:rFonts w:ascii="Garamond" w:eastAsia="Times" w:hAnsi="Garamond" w:cs="Times New Roman"/>
          <w:lang w:val="es-ES"/>
        </w:rPr>
      </w:pPr>
      <w:r w:rsidRPr="007C4062">
        <w:rPr>
          <w:rFonts w:ascii="Garamond" w:eastAsia="Times" w:hAnsi="Garamond" w:cs="Times New Roman"/>
          <w:lang w:val="es-ES"/>
        </w:rPr>
        <w:t>L</w:t>
      </w:r>
      <w:r w:rsidR="00E616CA" w:rsidRPr="007C4062">
        <w:rPr>
          <w:rFonts w:ascii="Garamond" w:eastAsia="Times" w:hAnsi="Garamond" w:cs="Times New Roman"/>
          <w:lang w:val="es-ES"/>
        </w:rPr>
        <w:t>a</w:t>
      </w:r>
      <w:r w:rsidRPr="007C4062">
        <w:rPr>
          <w:rFonts w:ascii="Garamond" w:eastAsia="Times" w:hAnsi="Garamond" w:cs="Times New Roman"/>
          <w:lang w:val="es-ES"/>
        </w:rPr>
        <w:t xml:space="preserve">s </w:t>
      </w:r>
      <w:r w:rsidR="00E616CA" w:rsidRPr="007C4062">
        <w:rPr>
          <w:rFonts w:ascii="Garamond" w:eastAsia="Times" w:hAnsi="Garamond" w:cs="Times New Roman"/>
          <w:lang w:val="es-ES"/>
        </w:rPr>
        <w:t>áreas temática</w:t>
      </w:r>
      <w:r w:rsidRPr="007C4062">
        <w:rPr>
          <w:rFonts w:ascii="Garamond" w:eastAsia="Times" w:hAnsi="Garamond" w:cs="Times New Roman"/>
          <w:lang w:val="es-ES"/>
        </w:rPr>
        <w:t>s son:</w:t>
      </w:r>
    </w:p>
    <w:p w14:paraId="36896E7F" w14:textId="5D614401" w:rsidR="00813403" w:rsidRPr="00C76B45" w:rsidRDefault="00813403" w:rsidP="00FB43C0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  <w:r w:rsidRPr="00C76B45">
        <w:rPr>
          <w:rFonts w:ascii="Garamond" w:eastAsia="Times" w:hAnsi="Garamond" w:cs="Times New Roman"/>
          <w:i/>
          <w:lang w:val="es-ES"/>
        </w:rPr>
        <w:t xml:space="preserve">T1. </w:t>
      </w:r>
      <w:r w:rsidR="00C76B45" w:rsidRPr="00C76B45">
        <w:rPr>
          <w:rFonts w:ascii="Garamond" w:eastAsia="Times" w:hAnsi="Garamond" w:cs="Times New Roman"/>
          <w:i/>
          <w:lang w:val="es-ES"/>
        </w:rPr>
        <w:t>Innovación e investigación do</w:t>
      </w:r>
      <w:r w:rsidR="00C76B45">
        <w:rPr>
          <w:rFonts w:ascii="Garamond" w:eastAsia="Times" w:hAnsi="Garamond" w:cs="Times New Roman"/>
          <w:i/>
          <w:lang w:val="es-ES"/>
        </w:rPr>
        <w:t>cente.</w:t>
      </w:r>
    </w:p>
    <w:p w14:paraId="2E60EB56" w14:textId="77777777" w:rsidR="000148C9" w:rsidRPr="00C52564" w:rsidRDefault="00813403" w:rsidP="000148C9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  <w:r w:rsidRPr="00813403">
        <w:rPr>
          <w:rFonts w:ascii="Garamond" w:eastAsia="Times" w:hAnsi="Garamond" w:cs="Times New Roman"/>
          <w:i/>
          <w:lang w:val="es-ES"/>
        </w:rPr>
        <w:t xml:space="preserve">T2. </w:t>
      </w:r>
      <w:r w:rsidR="000148C9" w:rsidRPr="000148C9">
        <w:rPr>
          <w:rFonts w:ascii="Garamond" w:eastAsia="Times" w:hAnsi="Garamond" w:cs="Times New Roman"/>
          <w:i/>
          <w:lang w:val="es-ES"/>
        </w:rPr>
        <w:t>Herramientas digitales para la docencia.</w:t>
      </w:r>
    </w:p>
    <w:p w14:paraId="7CA99779" w14:textId="77777777" w:rsidR="00BC6E03" w:rsidRPr="00C52564" w:rsidRDefault="00813403" w:rsidP="00BC6E03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  <w:r w:rsidRPr="00813403">
        <w:rPr>
          <w:rFonts w:ascii="Garamond" w:eastAsia="Times" w:hAnsi="Garamond" w:cs="Times New Roman"/>
          <w:i/>
          <w:lang w:val="es-ES"/>
        </w:rPr>
        <w:t xml:space="preserve">T3. </w:t>
      </w:r>
      <w:r w:rsidR="00BC6E03" w:rsidRPr="00C52564">
        <w:rPr>
          <w:rFonts w:ascii="Garamond" w:eastAsia="Times" w:hAnsi="Garamond" w:cs="Times New Roman"/>
          <w:i/>
          <w:lang w:val="es-ES"/>
        </w:rPr>
        <w:t>Empresa y formación no reglada.</w:t>
      </w:r>
    </w:p>
    <w:p w14:paraId="153B7486" w14:textId="77777777" w:rsidR="00BC6E03" w:rsidRPr="00C52564" w:rsidRDefault="00813403" w:rsidP="00BC6E03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  <w:r w:rsidRPr="00813403">
        <w:rPr>
          <w:rFonts w:ascii="Garamond" w:eastAsia="Times" w:hAnsi="Garamond" w:cs="Times New Roman"/>
          <w:i/>
          <w:lang w:val="es-ES"/>
        </w:rPr>
        <w:t xml:space="preserve">T4. </w:t>
      </w:r>
      <w:r w:rsidR="00BC6E03" w:rsidRPr="00C52564">
        <w:rPr>
          <w:rFonts w:ascii="Garamond" w:eastAsia="Times" w:hAnsi="Garamond" w:cs="Times New Roman"/>
          <w:i/>
          <w:lang w:val="es-ES"/>
        </w:rPr>
        <w:t>Investigación aplicada a la docencia.</w:t>
      </w:r>
    </w:p>
    <w:p w14:paraId="38C9FD1B" w14:textId="77777777" w:rsidR="00C52564" w:rsidRPr="00C52564" w:rsidRDefault="00813403" w:rsidP="00C52564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  <w:r w:rsidRPr="00813403">
        <w:rPr>
          <w:rFonts w:ascii="Garamond" w:eastAsia="Times" w:hAnsi="Garamond" w:cs="Times New Roman"/>
          <w:i/>
          <w:lang w:val="es-ES"/>
        </w:rPr>
        <w:t xml:space="preserve">T5. </w:t>
      </w:r>
      <w:r w:rsidR="00C52564" w:rsidRPr="00C52564">
        <w:rPr>
          <w:rFonts w:ascii="Garamond" w:eastAsia="Times" w:hAnsi="Garamond" w:cs="Times New Roman"/>
          <w:i/>
          <w:lang w:val="es-ES"/>
        </w:rPr>
        <w:t>Sostenibilidad e interacción social.</w:t>
      </w:r>
    </w:p>
    <w:p w14:paraId="271CC230" w14:textId="54C66AE4" w:rsidR="00285DDE" w:rsidRPr="00813403" w:rsidRDefault="00285DDE" w:rsidP="00285DDE">
      <w:pPr>
        <w:spacing w:after="0" w:line="240" w:lineRule="auto"/>
        <w:ind w:left="1134"/>
        <w:jc w:val="both"/>
        <w:rPr>
          <w:rFonts w:ascii="Garamond" w:eastAsia="Times" w:hAnsi="Garamond" w:cs="Times New Roman"/>
          <w:i/>
          <w:lang w:val="es-ES"/>
        </w:rPr>
      </w:pPr>
    </w:p>
    <w:p w14:paraId="0FF213BE" w14:textId="77777777" w:rsidR="007C4062" w:rsidRPr="007C4062" w:rsidRDefault="007C4062" w:rsidP="007C4062">
      <w:pPr>
        <w:spacing w:after="0" w:line="240" w:lineRule="auto"/>
        <w:jc w:val="both"/>
        <w:rPr>
          <w:rFonts w:ascii="Garamond" w:eastAsia="Times" w:hAnsi="Garamond" w:cs="Times New Roman"/>
          <w:lang w:val="es-ES"/>
        </w:rPr>
      </w:pPr>
      <w:r w:rsidRPr="007C4062">
        <w:rPr>
          <w:rFonts w:ascii="Garamond" w:eastAsia="Times" w:hAnsi="Garamond" w:cs="Times New Roman"/>
          <w:lang w:val="es-ES"/>
        </w:rPr>
        <w:t>Los agradecimientos, en caso de existir, se incluirían al final del resumen en un párrafo independiente.</w:t>
      </w:r>
    </w:p>
    <w:p w14:paraId="7DD4F518" w14:textId="77777777" w:rsidR="00433547" w:rsidRDefault="00433547" w:rsidP="00F13A8F">
      <w:pPr>
        <w:spacing w:after="0" w:line="240" w:lineRule="auto"/>
        <w:jc w:val="both"/>
        <w:rPr>
          <w:rFonts w:ascii="Garamond" w:eastAsia="Times" w:hAnsi="Garamond" w:cs="Times New Roman"/>
          <w:lang w:val="es-ES"/>
        </w:rPr>
      </w:pPr>
    </w:p>
    <w:p w14:paraId="6A529AF5" w14:textId="238ADF8B" w:rsidR="002B4117" w:rsidRPr="007B46CB" w:rsidRDefault="00717A34" w:rsidP="00F13A8F">
      <w:pPr>
        <w:spacing w:after="0" w:line="240" w:lineRule="auto"/>
        <w:rPr>
          <w:rFonts w:ascii="Garamond" w:hAnsi="Garamond"/>
          <w:b/>
          <w:sz w:val="24"/>
          <w:szCs w:val="24"/>
          <w:lang w:val="en-US"/>
        </w:rPr>
      </w:pPr>
      <w:proofErr w:type="spellStart"/>
      <w:r>
        <w:rPr>
          <w:rFonts w:ascii="Garamond" w:hAnsi="Garamond"/>
          <w:b/>
          <w:sz w:val="24"/>
          <w:szCs w:val="24"/>
          <w:lang w:val="en-US"/>
        </w:rPr>
        <w:t>Referencias</w:t>
      </w:r>
      <w:proofErr w:type="spellEnd"/>
    </w:p>
    <w:p w14:paraId="7E0FA0E3" w14:textId="3A77B2A5" w:rsidR="001C031C" w:rsidRPr="00876C09" w:rsidRDefault="00876C09" w:rsidP="00F13A8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[1] </w:t>
      </w:r>
      <w:r w:rsidR="00186B71" w:rsidRPr="00186B71">
        <w:rPr>
          <w:rFonts w:ascii="Garamond" w:hAnsi="Garamond"/>
          <w:sz w:val="20"/>
          <w:szCs w:val="20"/>
        </w:rPr>
        <w:t>Garrone, E.; Ugliengo, P. En Structure and Reactivity of Surfaces, Proceedings of the European Conference, Trieste, Italy, Sept 13-20, 1988; Zecchina, A., Cost, G., Morterra, C., Eds.; Elsevier: Amsterdam, 1988.</w:t>
      </w:r>
      <w:r w:rsidR="001C031C" w:rsidRPr="00876C09">
        <w:rPr>
          <w:rFonts w:ascii="Garamond" w:hAnsi="Garamond"/>
          <w:sz w:val="20"/>
          <w:szCs w:val="20"/>
        </w:rPr>
        <w:t xml:space="preserve"> </w:t>
      </w:r>
    </w:p>
    <w:p w14:paraId="570F9EB3" w14:textId="4101D6AF" w:rsidR="00AE6839" w:rsidRPr="00876C09" w:rsidRDefault="00876C09" w:rsidP="006F7496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[2] </w:t>
      </w:r>
      <w:r w:rsidR="00186B71" w:rsidRPr="00186B71">
        <w:rPr>
          <w:rFonts w:ascii="Garamond" w:hAnsi="Garamond"/>
          <w:sz w:val="20"/>
          <w:szCs w:val="20"/>
        </w:rPr>
        <w:t>Klingler, J. Influence of Pretreatment on Sodium Powder. Chem. Mater. 2005, 17, 2755-2768.</w:t>
      </w:r>
    </w:p>
    <w:sectPr w:rsidR="00AE6839" w:rsidRPr="00876C09" w:rsidSect="00476BE2">
      <w:headerReference w:type="default" r:id="rId12"/>
      <w:footerReference w:type="default" r:id="rId13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7468E" w14:textId="77777777" w:rsidR="00DD5385" w:rsidRDefault="00DD5385" w:rsidP="00CB3B6C">
      <w:pPr>
        <w:spacing w:after="0" w:line="240" w:lineRule="auto"/>
      </w:pPr>
      <w:r>
        <w:separator/>
      </w:r>
    </w:p>
  </w:endnote>
  <w:endnote w:type="continuationSeparator" w:id="0">
    <w:p w14:paraId="1D235664" w14:textId="77777777" w:rsidR="00DD5385" w:rsidRDefault="00DD5385" w:rsidP="00CB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3268C" w14:textId="4BDFFFAC" w:rsidR="00CB3B6C" w:rsidRPr="00746836" w:rsidRDefault="007C4062" w:rsidP="00ED3D93">
    <w:pPr>
      <w:pStyle w:val="Piedepgina"/>
      <w:jc w:val="right"/>
      <w:rPr>
        <w:rFonts w:ascii="Garamond" w:hAnsi="Garamond"/>
        <w:bCs/>
        <w:i/>
        <w:iCs/>
        <w:color w:val="0070C0"/>
        <w:sz w:val="20"/>
        <w:szCs w:val="20"/>
      </w:rPr>
    </w:pPr>
    <w:r>
      <w:rPr>
        <w:rFonts w:ascii="Garamond" w:hAnsi="Garamond"/>
        <w:bCs/>
        <w:i/>
        <w:iCs/>
        <w:color w:val="0070C0"/>
        <w:sz w:val="20"/>
        <w:szCs w:val="20"/>
      </w:rPr>
      <w:t>Valencia, del 15 al 17 de ju</w:t>
    </w:r>
    <w:r w:rsidR="00ED3D93">
      <w:rPr>
        <w:rFonts w:ascii="Garamond" w:hAnsi="Garamond"/>
        <w:bCs/>
        <w:i/>
        <w:iCs/>
        <w:color w:val="0070C0"/>
        <w:sz w:val="20"/>
        <w:szCs w:val="20"/>
      </w:rPr>
      <w:t>l</w:t>
    </w:r>
    <w:r>
      <w:rPr>
        <w:rFonts w:ascii="Garamond" w:hAnsi="Garamond"/>
        <w:bCs/>
        <w:i/>
        <w:iCs/>
        <w:color w:val="0070C0"/>
        <w:sz w:val="20"/>
        <w:szCs w:val="20"/>
      </w:rPr>
      <w:t>io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A082" w14:textId="77777777" w:rsidR="00DD5385" w:rsidRDefault="00DD5385" w:rsidP="00CB3B6C">
      <w:pPr>
        <w:spacing w:after="0" w:line="240" w:lineRule="auto"/>
      </w:pPr>
      <w:r>
        <w:separator/>
      </w:r>
    </w:p>
  </w:footnote>
  <w:footnote w:type="continuationSeparator" w:id="0">
    <w:p w14:paraId="39C365B0" w14:textId="77777777" w:rsidR="00DD5385" w:rsidRDefault="00DD5385" w:rsidP="00CB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5EE11" w14:textId="507F5C5F" w:rsidR="006C1D00" w:rsidRPr="006C1D00" w:rsidRDefault="006C1D00" w:rsidP="00610BE7">
    <w:pPr>
      <w:pStyle w:val="Encabezado"/>
      <w:rPr>
        <w:lang w:val="es-ES"/>
      </w:rPr>
    </w:pPr>
    <w:r w:rsidRPr="006C1D00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45FC1B0" wp14:editId="3C27B12C">
          <wp:simplePos x="0" y="0"/>
          <wp:positionH relativeFrom="column">
            <wp:posOffset>3810</wp:posOffset>
          </wp:positionH>
          <wp:positionV relativeFrom="paragraph">
            <wp:posOffset>-441325</wp:posOffset>
          </wp:positionV>
          <wp:extent cx="3851910" cy="579120"/>
          <wp:effectExtent l="0" t="0" r="0" b="0"/>
          <wp:wrapSquare wrapText="bothSides"/>
          <wp:docPr id="1023382427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382427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19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25E768" w14:textId="5FBA37C5" w:rsidR="00610BE7" w:rsidRPr="00610BE7" w:rsidRDefault="00610BE7" w:rsidP="00610BE7">
    <w:pPr>
      <w:pStyle w:val="Encabezado"/>
      <w:pBdr>
        <w:bottom w:val="single" w:sz="4" w:space="0" w:color="auto"/>
      </w:pBdr>
      <w:jc w:val="right"/>
      <w:rPr>
        <w:rFonts w:ascii="Garamond" w:hAnsi="Garamond"/>
      </w:rPr>
    </w:pPr>
    <w:r>
      <w:rPr>
        <w:rFonts w:ascii="Garamond" w:hAnsi="Garamond"/>
      </w:rPr>
      <w:t>Área temática</w:t>
    </w:r>
    <w:r w:rsidRPr="00982FED">
      <w:rPr>
        <w:rFonts w:ascii="Garamond" w:hAnsi="Garamond"/>
      </w:rPr>
      <w:t xml:space="preserve">: </w:t>
    </w:r>
    <w:r w:rsidRPr="00982FED">
      <w:rPr>
        <w:rFonts w:ascii="Garamond" w:hAnsi="Garamond"/>
        <w:highlight w:val="yellow"/>
      </w:rPr>
      <w:t>XXXXXXXXXXXX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6C"/>
    <w:rsid w:val="000148C9"/>
    <w:rsid w:val="00015C3A"/>
    <w:rsid w:val="000210AC"/>
    <w:rsid w:val="00054A0B"/>
    <w:rsid w:val="000766C3"/>
    <w:rsid w:val="00090E0F"/>
    <w:rsid w:val="000929E5"/>
    <w:rsid w:val="000B4B3D"/>
    <w:rsid w:val="000C3D18"/>
    <w:rsid w:val="00113AC2"/>
    <w:rsid w:val="001234DF"/>
    <w:rsid w:val="0012467A"/>
    <w:rsid w:val="00157163"/>
    <w:rsid w:val="00165708"/>
    <w:rsid w:val="00175F64"/>
    <w:rsid w:val="00176D7D"/>
    <w:rsid w:val="00186B71"/>
    <w:rsid w:val="00190E6B"/>
    <w:rsid w:val="001939D3"/>
    <w:rsid w:val="001B593D"/>
    <w:rsid w:val="001B645C"/>
    <w:rsid w:val="001C031C"/>
    <w:rsid w:val="00221C97"/>
    <w:rsid w:val="002271DC"/>
    <w:rsid w:val="0025391F"/>
    <w:rsid w:val="002826DE"/>
    <w:rsid w:val="00285DDE"/>
    <w:rsid w:val="002B4117"/>
    <w:rsid w:val="002C347C"/>
    <w:rsid w:val="002D47EF"/>
    <w:rsid w:val="002E2325"/>
    <w:rsid w:val="0030569F"/>
    <w:rsid w:val="003236B3"/>
    <w:rsid w:val="00324316"/>
    <w:rsid w:val="0033009C"/>
    <w:rsid w:val="003327BD"/>
    <w:rsid w:val="00334F52"/>
    <w:rsid w:val="00384BC1"/>
    <w:rsid w:val="003A0360"/>
    <w:rsid w:val="003B614E"/>
    <w:rsid w:val="00433547"/>
    <w:rsid w:val="0047298F"/>
    <w:rsid w:val="00476BE2"/>
    <w:rsid w:val="00493148"/>
    <w:rsid w:val="00496D2E"/>
    <w:rsid w:val="004D79FA"/>
    <w:rsid w:val="004F3AC2"/>
    <w:rsid w:val="004F4278"/>
    <w:rsid w:val="0051526D"/>
    <w:rsid w:val="0053093F"/>
    <w:rsid w:val="005431FA"/>
    <w:rsid w:val="00553FFF"/>
    <w:rsid w:val="00575042"/>
    <w:rsid w:val="005C198E"/>
    <w:rsid w:val="005C3D21"/>
    <w:rsid w:val="005E1C82"/>
    <w:rsid w:val="00610BE7"/>
    <w:rsid w:val="006A16BB"/>
    <w:rsid w:val="006C1D00"/>
    <w:rsid w:val="006C5BF0"/>
    <w:rsid w:val="006C6AA5"/>
    <w:rsid w:val="006E0EEA"/>
    <w:rsid w:val="006E2F78"/>
    <w:rsid w:val="006F7496"/>
    <w:rsid w:val="00717A34"/>
    <w:rsid w:val="00733CC9"/>
    <w:rsid w:val="00746836"/>
    <w:rsid w:val="00770D92"/>
    <w:rsid w:val="00782FB7"/>
    <w:rsid w:val="007B3C23"/>
    <w:rsid w:val="007B46CB"/>
    <w:rsid w:val="007B5D3E"/>
    <w:rsid w:val="007C4062"/>
    <w:rsid w:val="007C4E7F"/>
    <w:rsid w:val="007E0640"/>
    <w:rsid w:val="007F107C"/>
    <w:rsid w:val="007F1DC9"/>
    <w:rsid w:val="007F70E0"/>
    <w:rsid w:val="0080234D"/>
    <w:rsid w:val="00813403"/>
    <w:rsid w:val="008172A4"/>
    <w:rsid w:val="008538C8"/>
    <w:rsid w:val="00854683"/>
    <w:rsid w:val="008745A7"/>
    <w:rsid w:val="00876C09"/>
    <w:rsid w:val="00877710"/>
    <w:rsid w:val="008A1483"/>
    <w:rsid w:val="008A5290"/>
    <w:rsid w:val="008D48FF"/>
    <w:rsid w:val="008D4B5D"/>
    <w:rsid w:val="008D5F1A"/>
    <w:rsid w:val="008D69B8"/>
    <w:rsid w:val="008E7F23"/>
    <w:rsid w:val="00935D96"/>
    <w:rsid w:val="00946D92"/>
    <w:rsid w:val="009628E2"/>
    <w:rsid w:val="00982FED"/>
    <w:rsid w:val="009E0A91"/>
    <w:rsid w:val="00A17DB1"/>
    <w:rsid w:val="00A21262"/>
    <w:rsid w:val="00A5037F"/>
    <w:rsid w:val="00A701E8"/>
    <w:rsid w:val="00A8275B"/>
    <w:rsid w:val="00AE6839"/>
    <w:rsid w:val="00BA7657"/>
    <w:rsid w:val="00BB6E90"/>
    <w:rsid w:val="00BC5818"/>
    <w:rsid w:val="00BC6801"/>
    <w:rsid w:val="00BC6E03"/>
    <w:rsid w:val="00BE18D1"/>
    <w:rsid w:val="00BE76F1"/>
    <w:rsid w:val="00BF7AB6"/>
    <w:rsid w:val="00C0797E"/>
    <w:rsid w:val="00C52564"/>
    <w:rsid w:val="00C555EF"/>
    <w:rsid w:val="00C76B45"/>
    <w:rsid w:val="00C80B2A"/>
    <w:rsid w:val="00C94EA6"/>
    <w:rsid w:val="00CB1797"/>
    <w:rsid w:val="00CB3B6C"/>
    <w:rsid w:val="00CB46B0"/>
    <w:rsid w:val="00CC1C3D"/>
    <w:rsid w:val="00CC3664"/>
    <w:rsid w:val="00CC59FA"/>
    <w:rsid w:val="00D0713F"/>
    <w:rsid w:val="00D13BD6"/>
    <w:rsid w:val="00D1471C"/>
    <w:rsid w:val="00D21E73"/>
    <w:rsid w:val="00D27DE1"/>
    <w:rsid w:val="00D33427"/>
    <w:rsid w:val="00D52738"/>
    <w:rsid w:val="00D753DF"/>
    <w:rsid w:val="00D933E5"/>
    <w:rsid w:val="00DB4B2F"/>
    <w:rsid w:val="00DB4CC6"/>
    <w:rsid w:val="00DD5385"/>
    <w:rsid w:val="00DF3F3A"/>
    <w:rsid w:val="00DF753D"/>
    <w:rsid w:val="00E35363"/>
    <w:rsid w:val="00E43BBE"/>
    <w:rsid w:val="00E50DE8"/>
    <w:rsid w:val="00E616CA"/>
    <w:rsid w:val="00E66737"/>
    <w:rsid w:val="00EB6257"/>
    <w:rsid w:val="00EC199F"/>
    <w:rsid w:val="00ED3D93"/>
    <w:rsid w:val="00EE686F"/>
    <w:rsid w:val="00F10C3B"/>
    <w:rsid w:val="00F13A8F"/>
    <w:rsid w:val="00F228A6"/>
    <w:rsid w:val="00F43EA7"/>
    <w:rsid w:val="00F4650F"/>
    <w:rsid w:val="00F87F46"/>
    <w:rsid w:val="00F93063"/>
    <w:rsid w:val="00FA4FF4"/>
    <w:rsid w:val="00FB0124"/>
    <w:rsid w:val="00FB12F0"/>
    <w:rsid w:val="00FB43C0"/>
    <w:rsid w:val="00FE32C2"/>
    <w:rsid w:val="00FE3F97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BB6749"/>
  <w15:docId w15:val="{45A99774-CEDE-1C43-BC59-7882B58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117"/>
  </w:style>
  <w:style w:type="paragraph" w:styleId="Ttulo1">
    <w:name w:val="heading 1"/>
    <w:basedOn w:val="Normal"/>
    <w:next w:val="Normal"/>
    <w:link w:val="Ttulo1Car"/>
    <w:uiPriority w:val="9"/>
    <w:qFormat/>
    <w:rsid w:val="00CB3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4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B6C"/>
  </w:style>
  <w:style w:type="paragraph" w:styleId="Piedepgina">
    <w:name w:val="footer"/>
    <w:basedOn w:val="Normal"/>
    <w:link w:val="PiedepginaCar"/>
    <w:uiPriority w:val="99"/>
    <w:unhideWhenUsed/>
    <w:rsid w:val="00CB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B6C"/>
  </w:style>
  <w:style w:type="paragraph" w:styleId="Textodeglobo">
    <w:name w:val="Balloon Text"/>
    <w:basedOn w:val="Normal"/>
    <w:link w:val="TextodegloboCar"/>
    <w:uiPriority w:val="99"/>
    <w:semiHidden/>
    <w:unhideWhenUsed/>
    <w:rsid w:val="00CB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B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B3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3CBD5A742C28424DA5172AD252E32316">
    <w:name w:val="3CBD5A742C28424DA5172AD252E32316"/>
    <w:rsid w:val="00CB3B6C"/>
    <w:rPr>
      <w:rFonts w:eastAsiaTheme="minorEastAsia"/>
      <w:lang w:eastAsia="sl-SI"/>
    </w:rPr>
  </w:style>
  <w:style w:type="character" w:styleId="Hipervnculo">
    <w:name w:val="Hyperlink"/>
    <w:basedOn w:val="Fuentedeprrafopredeter"/>
    <w:uiPriority w:val="99"/>
    <w:unhideWhenUsed/>
    <w:rsid w:val="00D27DE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98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79FA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48C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19-20 January 2015; Wageningen, The Netherlands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867171714F9B4691F6D3D146E9BFCA" ma:contentTypeVersion="20" ma:contentTypeDescription="Crear nuevo documento." ma:contentTypeScope="" ma:versionID="58cbe1ab5f3dd9b1466a5767f13a97ad">
  <xsd:schema xmlns:xsd="http://www.w3.org/2001/XMLSchema" xmlns:xs="http://www.w3.org/2001/XMLSchema" xmlns:p="http://schemas.microsoft.com/office/2006/metadata/properties" xmlns:ns2="0f18c01b-d2d1-467e-941f-c94ce13cb75e" xmlns:ns3="9f5f62e4-7aa0-44c6-a03a-ea49e6a05c31" targetNamespace="http://schemas.microsoft.com/office/2006/metadata/properties" ma:root="true" ma:fieldsID="d242cb72b46298ac123756260ab47b92" ns2:_="" ns3:_="">
    <xsd:import namespace="0f18c01b-d2d1-467e-941f-c94ce13cb75e"/>
    <xsd:import namespace="9f5f62e4-7aa0-44c6-a03a-ea49e6a05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c01b-d2d1-467e-941f-c94ce13cb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f62e4-7aa0-44c6-a03a-ea49e6a05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a83e07-2cc9-4d7d-870f-c3e5f642af10}" ma:internalName="TaxCatchAll" ma:showField="CatchAllData" ma:web="9f5f62e4-7aa0-44c6-a03a-ea49e6a05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8c01b-d2d1-467e-941f-c94ce13cb75e">
      <Terms xmlns="http://schemas.microsoft.com/office/infopath/2007/PartnerControls"/>
    </lcf76f155ced4ddcb4097134ff3c332f>
    <_Flow_SignoffStatus xmlns="0f18c01b-d2d1-467e-941f-c94ce13cb75e" xsi:nil="true"/>
    <TaxCatchAll xmlns="9f5f62e4-7aa0-44c6-a03a-ea49e6a05c3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909A9D-15A3-414C-AF58-803D204A2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8c01b-d2d1-467e-941f-c94ce13cb75e"/>
    <ds:schemaRef ds:uri="9f5f62e4-7aa0-44c6-a03a-ea49e6a05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33A21-4527-4894-885C-299AD36FF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C8B25-72E7-41F1-B2F3-4B1C497A09C8}">
  <ds:schemaRefs>
    <ds:schemaRef ds:uri="http://schemas.microsoft.com/office/2006/metadata/properties"/>
    <ds:schemaRef ds:uri="http://schemas.microsoft.com/office/infopath/2007/PartnerControls"/>
    <ds:schemaRef ds:uri="0f18c01b-d2d1-467e-941f-c94ce13cb75e"/>
    <ds:schemaRef ds:uri="9f5f62e4-7aa0-44c6-a03a-ea49e6a05c31"/>
  </ds:schemaRefs>
</ds:datastoreItem>
</file>

<file path=customXml/itemProps5.xml><?xml version="1.0" encoding="utf-8"?>
<ds:datastoreItem xmlns:ds="http://schemas.openxmlformats.org/officeDocument/2006/customXml" ds:itemID="{7E070CF2-1014-4B89-8B5B-0714A58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VII Congreso de ocente en Ingeniería Química</vt:lpstr>
      <vt:lpstr>2nd EPNOE Junior Scientists Meeting</vt:lpstr>
      <vt:lpstr>2nd EPNOE Junior Scientists Meeting</vt:lpstr>
      <vt:lpstr>1st International EPNOE Junior Scientists Meeting</vt:lpstr>
    </vt:vector>
  </TitlesOfParts>
  <Company>FS Maribor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Congreso de ocente en Ingeniería Química</dc:title>
  <dc:creator>Zdenka Peršin</dc:creator>
  <cp:lastModifiedBy>Maria Jose Munoz Portero</cp:lastModifiedBy>
  <cp:revision>2</cp:revision>
  <cp:lastPrinted>2019-02-05T12:35:00Z</cp:lastPrinted>
  <dcterms:created xsi:type="dcterms:W3CDTF">2026-02-09T14:56:00Z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0x01010056867171714F9B4691F6D3D146E9BFCA</vt:lpwstr>
  </property>
  <property fmtid="{D5CDD505-2E9C-101B-9397-08002B2CF9AE}" pid="3" name="MediaServiceImageTags">
    <vt:lpwstr/>
  </property>
</Properties>
</file>